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98" w:rsidRDefault="00852098" w:rsidP="008520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КОДЕКС ПЕДАГОГА</w:t>
      </w:r>
    </w:p>
    <w:p w:rsidR="00852098" w:rsidRDefault="00ED3945" w:rsidP="008520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8520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бюджетного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образовательного учреждения детского сада </w:t>
      </w:r>
      <w:r w:rsidR="0085209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852098">
        <w:rPr>
          <w:rFonts w:ascii="Times New Roman" w:hAnsi="Times New Roman" w:cs="Times New Roman"/>
          <w:b/>
          <w:sz w:val="28"/>
          <w:szCs w:val="28"/>
        </w:rPr>
        <w:t xml:space="preserve"> 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098">
        <w:rPr>
          <w:rFonts w:ascii="Times New Roman" w:hAnsi="Times New Roman" w:cs="Times New Roman"/>
          <w:b/>
          <w:sz w:val="28"/>
          <w:szCs w:val="28"/>
        </w:rPr>
        <w:t>Ставрополя</w:t>
      </w:r>
    </w:p>
    <w:p w:rsidR="00852098" w:rsidRDefault="00852098" w:rsidP="008520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Преамбула 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Нормами Профессионального кодекса педагога ДОУ руководствуются в своей деятельности все педагоги, работающие с дошкольниками.</w:t>
      </w:r>
    </w:p>
    <w:p w:rsidR="00852098" w:rsidRDefault="00852098" w:rsidP="00852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 Цель кодекса – определить основные формы профессиональной этики в отношениях педагога с дошкольниками и их родителями, с педагогическим сообществом и государством.</w:t>
      </w:r>
    </w:p>
    <w:p w:rsidR="00852098" w:rsidRDefault="00852098" w:rsidP="00852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</w:t>
      </w:r>
    </w:p>
    <w:p w:rsidR="00852098" w:rsidRPr="00ED3945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 </w:t>
      </w:r>
      <w:r w:rsidRPr="00ED3945">
        <w:rPr>
          <w:rFonts w:ascii="Times New Roman" w:hAnsi="Times New Roman" w:cs="Times New Roman"/>
          <w:sz w:val="28"/>
          <w:szCs w:val="28"/>
        </w:rPr>
        <w:t>Источники этики педагога ДОУ</w:t>
      </w:r>
      <w:r w:rsidRPr="00ED3945">
        <w:rPr>
          <w:rFonts w:ascii="Times New Roman" w:hAnsi="Times New Roman" w:cs="Times New Roman"/>
          <w:i/>
          <w:sz w:val="28"/>
          <w:szCs w:val="28"/>
        </w:rPr>
        <w:t>.</w:t>
      </w:r>
    </w:p>
    <w:p w:rsidR="00852098" w:rsidRDefault="00852098" w:rsidP="00852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Нормы этики педагога устанавливаются на основании Конституции РФ, Закона РФ «Об образовании» и принятых в соответствии с ним иных законодательных и локальных актов, норма международного права, а также общечеловеческих моральных норм и традиций российской педагогики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 Принципы этики педагога ДОУ.</w:t>
      </w:r>
    </w:p>
    <w:p w:rsidR="00852098" w:rsidRDefault="00852098" w:rsidP="00852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При осуществлении своей деятельности педагог ДО руководствуется следующими принципами: гуманность, законность, демократичность, справедливость, профессионализм, взаимное уважение.</w:t>
      </w:r>
    </w:p>
    <w:p w:rsidR="00852098" w:rsidRDefault="00852098" w:rsidP="00852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Личность педагога ДОУ.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Педагог ДОУ должен стремиться стать положительным примером для своих воспитанников.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Педагог ДОУ не должен заниматься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аморальной, неправомерной деятельностью. Педагог ДОУ дорожит своей репутацией.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Педагог ДОУ должен быть требовательным к себе, стремиться к самосовершенствованию.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Педагог ДОУ не должен терять чувства меры и самообладания.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Педагог ДОУ соблюдает правила русского, татарского языка, культуру своей речи, не допускает использования ругательств, грубых и оскорбительных фраз.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Педагог ДОУ является честным человеком, соблюдающим законодательство. С профессиональной этикой педагога ДОУ не сочетаются ни получение взятки, ни ее дача.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Педагог ДОУ должен бережно и обоснованно расходовать материальные и другие ресурсы. Он не должен использовать имущество ДОУ (помещение, мебель и др.), а также свое рабочее  время для  личных нужд.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Взаимоотношения педагога с воспитанниками.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3.1. Педагог ДОУ выбирает подходящий стиль общения с воспитанниками, основанный на взаимном уважении.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Педагог ДОУ в своей работе не должен унижать честь и достоинство воспитанников ни по каким основаниям, в том числе по признакам возраста, пола, национальности, религиозных убеждений и иных особенностей.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Педагог ДОУ является беспристрастным, одинаково доброжелательным и благосклонным ко всем своим воспитанникам.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Требовательность педагога ДОУ по отношению к воспитанникам должна быть позитивной и обоснованной.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3.5.Педагог ДОУ выбирает методы работы с воспитанниками, развивающие в них такие положительные черты и качества, как самостоятельность, самоконтроль, желание сотрудничать и помогать другим.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Педагог ДОУ должен стремиться к повышению мотивации обучения и воспитания у воспитанников, к укреплению в них веры в собственные силы и способности.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Приняв необоснованно принижающие воспитанника оценочные решения, педагогу ДОУ следует немедленно исправить свою ошибку.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 Педагог ДОУ справедливо и объективно оценивает работу воспитанников, не допуская заниженного оценочного суждения.</w:t>
      </w:r>
    </w:p>
    <w:p w:rsidR="00852098" w:rsidRDefault="00852098" w:rsidP="00852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Взаимоотношения педагога ДОУ с педагогическим сообществом.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3.9. Педагоги стремятся к взаимодействию друг с другом, оказывают взаимопомощь, уважают интересы друг друга и администрации ДОУ.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Педагогов объединяет взаимовыручка, поддержка, открытость и доверие.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Педагог имеет право выражать свое мнение по поводу работы своих коллег, не распространяя сплетни. Любая критика, высказанная в адрес другого педагога, должна быть объективной и обоснованной.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Администрация не может требовать или собирать информацию о личной жизни педагога ДОУ, не связанной с выполнением им своих трудовых обязанностей.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Педагог ДОУ имеет право на поощрение от администрации ДОУ. Личные заслуги педагога не должны оставаться в стороне.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Педагог имеет право получать от администрации информацию, имеющую значение для работы ДОУ. Администрация не имеет права скрывать информацию, которая может повлиять на работу педагога и качество его труда.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Инициатива приветствуется.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Важные для педагогического сообщества решения принимаются в учреждении на основе принципов открытости и общего участия.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Педагог ДОУ в процессе учебно-воспитательной деятельности должен активно сотрудничать с педагогом-психологом, медсестрой, родителями для развития личности и сохранения психического, психологического и физического здоровья воспитанников.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педагога ДОУ с родителями воспитанников.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3.20 Педагоги ДОУ должны уважительно и доброжелательно общаться с родителями воспитанников.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3.21. Педагог ДОУ консультирует родителей по вопросам воспитания и обучения воспитанников.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 Педагог не разглашает высказанное детьми мнение о своих родителях или мнение родителей – о детях.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 Отношения педагогов с родителями не должны оказывать влияния на оценку личности и достижений детей.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3.24. На отношения педагогов ДОУ с воспитанниками и на их оценку не должна влиять поддержка, оказываемая их родителями ДОУ.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педагога с обществом и государством.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3.25. Педагог ДОУ не только воспитывает и обучает детей, но и  является общественным просветителем, хранителем культурных ценностей, порядочным, образованным человеком.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3.26. Педагог ДОУ старается внести свой вклад в развитие гражданского общества.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3.27. Педагог ДОУ понимает и исполняет свой гражданский долг и социальную роль.</w:t>
      </w:r>
    </w:p>
    <w:p w:rsidR="00852098" w:rsidRDefault="00852098" w:rsidP="0085209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Заключительные положения</w:t>
      </w:r>
    </w:p>
    <w:p w:rsidR="00852098" w:rsidRDefault="00852098" w:rsidP="00852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4.1. При приеме на работу в образовательное учреждение руководителю следует оговорить, что педагог должен действовать в пределах своей профессиональной компетенции на основе кодекса педагога ДОУ, и ознакомить педагога с содержанием указанного кодекса.</w:t>
      </w:r>
    </w:p>
    <w:p w:rsidR="00852098" w:rsidRDefault="00852098" w:rsidP="00C35BA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Нарушение положений кодекса педагога рассматривается педагогическим коллективом и администрацией ДОУ, а при необходимости – более профессиональной организацией</w:t>
      </w:r>
      <w:r w:rsidR="00C35BA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52098" w:rsidRDefault="00852098" w:rsidP="008520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098" w:rsidRDefault="00852098" w:rsidP="008520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098" w:rsidRDefault="00852098" w:rsidP="008520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098" w:rsidRDefault="00852098" w:rsidP="00852098"/>
    <w:p w:rsidR="00C84DE7" w:rsidRDefault="00C84DE7"/>
    <w:sectPr w:rsidR="00C8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B4"/>
    <w:rsid w:val="00120F52"/>
    <w:rsid w:val="00852098"/>
    <w:rsid w:val="00C35BAD"/>
    <w:rsid w:val="00C82CE0"/>
    <w:rsid w:val="00C84DE7"/>
    <w:rsid w:val="00E778B4"/>
    <w:rsid w:val="00E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96E0"/>
  <w15:docId w15:val="{29667585-7EA1-415B-A69D-0EAF03E3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▓</dc:creator>
  <cp:keywords/>
  <dc:description/>
  <cp:lastModifiedBy>оля</cp:lastModifiedBy>
  <cp:revision>4</cp:revision>
  <dcterms:created xsi:type="dcterms:W3CDTF">2016-07-20T11:24:00Z</dcterms:created>
  <dcterms:modified xsi:type="dcterms:W3CDTF">2016-07-20T11:26:00Z</dcterms:modified>
</cp:coreProperties>
</file>